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0502" w:rsidRPr="00E26289" w:rsidRDefault="00F10502" w:rsidP="00F10502">
      <w:pPr>
        <w:pStyle w:val="Default"/>
        <w:jc w:val="center"/>
        <w:rPr>
          <w:rFonts w:ascii="TH SarabunPSK" w:hAnsi="TH SarabunPSK" w:cs="TH SarabunPSK"/>
          <w:sz w:val="36"/>
          <w:szCs w:val="36"/>
          <w:u w:val="single"/>
        </w:rPr>
      </w:pPr>
      <w:r w:rsidRPr="00E26289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แบบแสดงความคิดเห็น</w:t>
      </w:r>
    </w:p>
    <w:p w:rsidR="00F10502" w:rsidRPr="00E26289" w:rsidRDefault="00F10502" w:rsidP="00F10502">
      <w:pPr>
        <w:pStyle w:val="Default"/>
        <w:jc w:val="center"/>
        <w:rPr>
          <w:rFonts w:ascii="TH SarabunPSK" w:hAnsi="TH SarabunPSK" w:cs="TH SarabunPSK"/>
          <w:sz w:val="16"/>
          <w:szCs w:val="16"/>
          <w:u w:val="single"/>
        </w:rPr>
      </w:pPr>
    </w:p>
    <w:p w:rsidR="00F10502" w:rsidRPr="00D81D35" w:rsidRDefault="00F10502" w:rsidP="00F1050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26289">
        <w:rPr>
          <w:rFonts w:ascii="TH SarabunPSK" w:hAnsi="TH SarabunPSK" w:cs="TH SarabunPSK"/>
          <w:b/>
          <w:bCs/>
          <w:sz w:val="32"/>
          <w:szCs w:val="32"/>
          <w:cs/>
        </w:rPr>
        <w:t xml:space="preserve">ต่อ </w:t>
      </w:r>
      <w:r w:rsidRPr="00D81D35">
        <w:rPr>
          <w:rFonts w:ascii="TH SarabunPSK" w:hAnsi="TH SarabunPSK" w:cs="TH SarabunPSK"/>
          <w:b/>
          <w:bCs/>
          <w:sz w:val="32"/>
          <w:szCs w:val="32"/>
          <w:cs/>
        </w:rPr>
        <w:t>(ร่าง) ประกาศคณะกรรมการกิจการกระจายเสียง กิจการโทรทัศน์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D81D35">
        <w:rPr>
          <w:rFonts w:ascii="TH SarabunPSK" w:hAnsi="TH SarabunPSK" w:cs="TH SarabunPSK"/>
          <w:b/>
          <w:bCs/>
          <w:sz w:val="32"/>
          <w:szCs w:val="32"/>
          <w:cs/>
        </w:rPr>
        <w:t>และกิจการโทรคมนาคมแห่งชาติ</w:t>
      </w:r>
    </w:p>
    <w:p w:rsidR="00F10502" w:rsidRDefault="00F10502" w:rsidP="00F1050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81D35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</w:t>
      </w:r>
      <w:r w:rsidRPr="0026609C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การนำส่งเงินรายปีหรือการจัดสรรรายได้เข้ากองทุนวิจัยและพัฒนากิจการกระจายเสียง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26609C">
        <w:rPr>
          <w:rFonts w:ascii="TH SarabunPSK" w:hAnsi="TH SarabunPSK" w:cs="TH SarabunPSK"/>
          <w:b/>
          <w:bCs/>
          <w:sz w:val="32"/>
          <w:szCs w:val="32"/>
          <w:cs/>
        </w:rPr>
        <w:t>กิจการโทรทัศน์ และกิจการโทรคมนาคมเพื่อประโยชน์สาธารณะ ของผู้รับใบอนุญาต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26609C">
        <w:rPr>
          <w:rFonts w:ascii="TH SarabunPSK" w:hAnsi="TH SarabunPSK" w:cs="TH SarabunPSK"/>
          <w:b/>
          <w:bCs/>
          <w:sz w:val="32"/>
          <w:szCs w:val="32"/>
          <w:cs/>
        </w:rPr>
        <w:t>ประกอบกิจการกระจายเสียง กิจการโทรทัศน์ หรือกิจการโทรคมนาคม ซึ่งได้รับผลกระทบ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26609C">
        <w:rPr>
          <w:rFonts w:ascii="TH SarabunPSK" w:hAnsi="TH SarabunPSK" w:cs="TH SarabunPSK"/>
          <w:b/>
          <w:bCs/>
          <w:sz w:val="32"/>
          <w:szCs w:val="32"/>
          <w:cs/>
        </w:rPr>
        <w:t>จากการแพร่ระบาดของโรคติดเชื้อไวรัสโคโรนา ๒๐๑๙ หรือโรคโควิด ๑๙</w:t>
      </w:r>
    </w:p>
    <w:p w:rsidR="00F10502" w:rsidRPr="00E26289" w:rsidRDefault="00F10502" w:rsidP="00F10502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F10502" w:rsidRPr="00E26289" w:rsidRDefault="00F10502" w:rsidP="00F10502">
      <w:pPr>
        <w:pStyle w:val="Default"/>
        <w:spacing w:line="276" w:lineRule="auto"/>
        <w:jc w:val="right"/>
        <w:rPr>
          <w:rFonts w:ascii="TH SarabunPSK" w:hAnsi="TH SarabunPSK" w:cs="TH SarabunPSK"/>
          <w:sz w:val="32"/>
          <w:szCs w:val="32"/>
        </w:rPr>
      </w:pPr>
      <w:r w:rsidRPr="00E26289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E26289">
        <w:rPr>
          <w:rFonts w:ascii="TH SarabunPSK" w:hAnsi="TH SarabunPSK" w:cs="TH SarabunPSK"/>
          <w:sz w:val="32"/>
          <w:szCs w:val="32"/>
        </w:rPr>
        <w:t>.........................</w:t>
      </w:r>
      <w:r w:rsidRPr="00E26289">
        <w:rPr>
          <w:rFonts w:ascii="TH SarabunPSK" w:hAnsi="TH SarabunPSK" w:cs="TH SarabunPSK"/>
          <w:sz w:val="32"/>
          <w:szCs w:val="32"/>
          <w:cs/>
        </w:rPr>
        <w:t>เดือน</w:t>
      </w:r>
      <w:r w:rsidRPr="00E26289">
        <w:rPr>
          <w:rFonts w:ascii="TH SarabunPSK" w:hAnsi="TH SarabunPSK" w:cs="TH SarabunPSK"/>
          <w:sz w:val="32"/>
          <w:szCs w:val="32"/>
        </w:rPr>
        <w:t>............................</w:t>
      </w:r>
      <w:r w:rsidRPr="00E26289">
        <w:rPr>
          <w:rFonts w:ascii="TH SarabunPSK" w:hAnsi="TH SarabunPSK" w:cs="TH SarabunPSK"/>
          <w:sz w:val="32"/>
          <w:szCs w:val="32"/>
          <w:cs/>
        </w:rPr>
        <w:t>พ</w:t>
      </w:r>
      <w:r w:rsidRPr="00E26289">
        <w:rPr>
          <w:rFonts w:ascii="TH SarabunPSK" w:hAnsi="TH SarabunPSK" w:cs="TH SarabunPSK"/>
          <w:sz w:val="32"/>
          <w:szCs w:val="32"/>
        </w:rPr>
        <w:t>.</w:t>
      </w:r>
      <w:r w:rsidRPr="00E26289">
        <w:rPr>
          <w:rFonts w:ascii="TH SarabunPSK" w:hAnsi="TH SarabunPSK" w:cs="TH SarabunPSK"/>
          <w:sz w:val="32"/>
          <w:szCs w:val="32"/>
          <w:cs/>
        </w:rPr>
        <w:t>ศ</w:t>
      </w:r>
      <w:r w:rsidRPr="00E26289">
        <w:rPr>
          <w:rFonts w:ascii="TH SarabunPSK" w:hAnsi="TH SarabunPSK" w:cs="TH SarabunPSK"/>
          <w:sz w:val="32"/>
          <w:szCs w:val="32"/>
        </w:rPr>
        <w:t>...............</w:t>
      </w:r>
    </w:p>
    <w:p w:rsidR="00F10502" w:rsidRPr="00E26289" w:rsidRDefault="00F10502" w:rsidP="00F10502">
      <w:pPr>
        <w:pStyle w:val="Default"/>
        <w:spacing w:line="276" w:lineRule="auto"/>
        <w:rPr>
          <w:rFonts w:ascii="TH SarabunPSK" w:hAnsi="TH SarabunPSK" w:cs="TH SarabunPSK"/>
          <w:sz w:val="16"/>
          <w:szCs w:val="16"/>
        </w:rPr>
      </w:pPr>
      <w:r w:rsidRPr="00E26289">
        <w:rPr>
          <w:rFonts w:ascii="TH SarabunPSK" w:hAnsi="TH SarabunPSK" w:cs="TH SarabunPSK"/>
          <w:sz w:val="32"/>
          <w:szCs w:val="32"/>
          <w:cs/>
        </w:rPr>
        <w:t>ข้าพเจ้า</w:t>
      </w:r>
      <w:r w:rsidRPr="00E26289">
        <w:rPr>
          <w:rFonts w:ascii="TH SarabunPSK" w:hAnsi="TH SarabunPSK" w:cs="TH SarabunPSK"/>
          <w:sz w:val="32"/>
          <w:szCs w:val="32"/>
        </w:rPr>
        <w:t xml:space="preserve"> (</w:t>
      </w:r>
      <w:r w:rsidRPr="00E26289">
        <w:rPr>
          <w:rFonts w:ascii="TH SarabunPSK" w:hAnsi="TH SarabunPSK" w:cs="TH SarabunPSK"/>
          <w:sz w:val="32"/>
          <w:szCs w:val="32"/>
          <w:cs/>
        </w:rPr>
        <w:t>นาย</w:t>
      </w:r>
      <w:r w:rsidRPr="00E26289">
        <w:rPr>
          <w:rFonts w:ascii="TH SarabunPSK" w:hAnsi="TH SarabunPSK" w:cs="TH SarabunPSK"/>
          <w:sz w:val="32"/>
          <w:szCs w:val="32"/>
        </w:rPr>
        <w:t>/</w:t>
      </w:r>
      <w:r w:rsidRPr="00E26289">
        <w:rPr>
          <w:rFonts w:ascii="TH SarabunPSK" w:hAnsi="TH SarabunPSK" w:cs="TH SarabunPSK"/>
          <w:sz w:val="32"/>
          <w:szCs w:val="32"/>
          <w:cs/>
        </w:rPr>
        <w:t>นาง</w:t>
      </w:r>
      <w:r w:rsidRPr="00E26289">
        <w:rPr>
          <w:rFonts w:ascii="TH SarabunPSK" w:hAnsi="TH SarabunPSK" w:cs="TH SarabunPSK"/>
          <w:sz w:val="32"/>
          <w:szCs w:val="32"/>
        </w:rPr>
        <w:t>/</w:t>
      </w:r>
      <w:r w:rsidRPr="00E26289">
        <w:rPr>
          <w:rFonts w:ascii="TH SarabunPSK" w:hAnsi="TH SarabunPSK" w:cs="TH SarabunPSK"/>
          <w:sz w:val="32"/>
          <w:szCs w:val="32"/>
          <w:cs/>
        </w:rPr>
        <w:t>นางสาว</w:t>
      </w:r>
      <w:r w:rsidRPr="00E26289">
        <w:rPr>
          <w:rFonts w:ascii="TH SarabunPSK" w:hAnsi="TH SarabunPSK" w:cs="TH SarabunPSK"/>
          <w:sz w:val="32"/>
          <w:szCs w:val="32"/>
        </w:rPr>
        <w:t>)(</w:t>
      </w:r>
      <w:r w:rsidRPr="00E26289">
        <w:rPr>
          <w:rFonts w:ascii="TH SarabunPSK" w:hAnsi="TH SarabunPSK" w:cs="TH SarabunPSK"/>
          <w:sz w:val="32"/>
          <w:szCs w:val="32"/>
          <w:cs/>
        </w:rPr>
        <w:t>บริษัท</w:t>
      </w:r>
      <w:r w:rsidRPr="00E26289">
        <w:rPr>
          <w:rFonts w:ascii="TH SarabunPSK" w:hAnsi="TH SarabunPSK" w:cs="TH SarabunPSK"/>
          <w:sz w:val="32"/>
          <w:szCs w:val="32"/>
        </w:rPr>
        <w:t>)......................................................................................................</w:t>
      </w:r>
      <w:r w:rsidRPr="00E26289">
        <w:rPr>
          <w:rFonts w:ascii="TH SarabunPSK" w:hAnsi="TH SarabunPSK" w:cs="TH SarabunPSK"/>
          <w:sz w:val="32"/>
          <w:szCs w:val="32"/>
          <w:cs/>
        </w:rPr>
        <w:t>......</w:t>
      </w:r>
      <w:r w:rsidRPr="00E26289">
        <w:rPr>
          <w:rFonts w:ascii="TH SarabunPSK" w:hAnsi="TH SarabunPSK" w:cs="TH SarabunPSK"/>
          <w:sz w:val="32"/>
          <w:szCs w:val="32"/>
        </w:rPr>
        <w:t>..</w:t>
      </w:r>
      <w:r w:rsidRPr="00E26289">
        <w:rPr>
          <w:rFonts w:ascii="TH SarabunPSK" w:hAnsi="TH SarabunPSK" w:cs="TH SarabunPSK"/>
          <w:sz w:val="32"/>
          <w:szCs w:val="32"/>
          <w:cs/>
        </w:rPr>
        <w:t>.</w:t>
      </w:r>
      <w:r w:rsidRPr="00E26289">
        <w:rPr>
          <w:rFonts w:ascii="TH SarabunPSK" w:hAnsi="TH SarabunPSK" w:cs="TH SarabunPSK" w:hint="cs"/>
          <w:sz w:val="32"/>
          <w:szCs w:val="32"/>
          <w:cs/>
        </w:rPr>
        <w:t>.</w:t>
      </w:r>
      <w:r w:rsidRPr="00E26289">
        <w:rPr>
          <w:rFonts w:ascii="TH SarabunPSK" w:hAnsi="TH SarabunPSK" w:cs="TH SarabunPSK"/>
          <w:sz w:val="32"/>
          <w:szCs w:val="32"/>
          <w:cs/>
        </w:rPr>
        <w:br/>
        <w:t>ที่อยู่เลขที่</w:t>
      </w:r>
      <w:r w:rsidRPr="00E26289">
        <w:rPr>
          <w:rFonts w:ascii="TH SarabunPSK" w:hAnsi="TH SarabunPSK" w:cs="TH SarabunPSK"/>
          <w:sz w:val="32"/>
          <w:szCs w:val="32"/>
        </w:rPr>
        <w:t>..........................</w:t>
      </w:r>
      <w:r w:rsidRPr="00E26289">
        <w:rPr>
          <w:rFonts w:ascii="TH SarabunPSK" w:hAnsi="TH SarabunPSK" w:cs="TH SarabunPSK"/>
          <w:sz w:val="32"/>
          <w:szCs w:val="32"/>
          <w:cs/>
        </w:rPr>
        <w:t>ตรอก</w:t>
      </w:r>
      <w:r w:rsidRPr="00E26289">
        <w:rPr>
          <w:rFonts w:ascii="TH SarabunPSK" w:hAnsi="TH SarabunPSK" w:cs="TH SarabunPSK"/>
          <w:sz w:val="32"/>
          <w:szCs w:val="32"/>
        </w:rPr>
        <w:t>/</w:t>
      </w:r>
      <w:r w:rsidRPr="00E26289">
        <w:rPr>
          <w:rFonts w:ascii="TH SarabunPSK" w:hAnsi="TH SarabunPSK" w:cs="TH SarabunPSK"/>
          <w:sz w:val="32"/>
          <w:szCs w:val="32"/>
          <w:cs/>
        </w:rPr>
        <w:t>ซอย</w:t>
      </w:r>
      <w:r w:rsidRPr="00E26289">
        <w:rPr>
          <w:rFonts w:ascii="TH SarabunPSK" w:hAnsi="TH SarabunPSK" w:cs="TH SarabunPSK"/>
          <w:sz w:val="32"/>
          <w:szCs w:val="32"/>
        </w:rPr>
        <w:t>.........................................</w:t>
      </w:r>
      <w:r w:rsidRPr="00E26289">
        <w:rPr>
          <w:rFonts w:ascii="TH SarabunPSK" w:hAnsi="TH SarabunPSK" w:cs="TH SarabunPSK"/>
          <w:sz w:val="32"/>
          <w:szCs w:val="32"/>
          <w:cs/>
        </w:rPr>
        <w:t>ถนน</w:t>
      </w:r>
      <w:r w:rsidRPr="00E26289">
        <w:rPr>
          <w:rFonts w:ascii="TH SarabunPSK" w:hAnsi="TH SarabunPSK" w:cs="TH SarabunPSK"/>
          <w:sz w:val="32"/>
          <w:szCs w:val="32"/>
        </w:rPr>
        <w:t>.............................................................</w:t>
      </w:r>
      <w:r w:rsidRPr="00E26289">
        <w:rPr>
          <w:rFonts w:ascii="TH SarabunPSK" w:hAnsi="TH SarabunPSK" w:cs="TH SarabunPSK" w:hint="cs"/>
          <w:sz w:val="32"/>
          <w:szCs w:val="32"/>
          <w:cs/>
        </w:rPr>
        <w:t>.</w:t>
      </w:r>
      <w:r w:rsidRPr="00E26289">
        <w:rPr>
          <w:rFonts w:ascii="TH SarabunPSK" w:hAnsi="TH SarabunPSK" w:cs="TH SarabunPSK"/>
          <w:sz w:val="32"/>
          <w:szCs w:val="32"/>
          <w:cs/>
        </w:rPr>
        <w:t>หมู่ที่</w:t>
      </w:r>
      <w:r w:rsidRPr="00E26289">
        <w:rPr>
          <w:rFonts w:ascii="TH SarabunPSK" w:hAnsi="TH SarabunPSK" w:cs="TH SarabunPSK"/>
          <w:sz w:val="32"/>
          <w:szCs w:val="32"/>
        </w:rPr>
        <w:t>...........................</w:t>
      </w:r>
      <w:r w:rsidRPr="00E26289">
        <w:rPr>
          <w:rFonts w:ascii="TH SarabunPSK" w:hAnsi="TH SarabunPSK" w:cs="TH SarabunPSK"/>
          <w:sz w:val="32"/>
          <w:szCs w:val="32"/>
          <w:cs/>
        </w:rPr>
        <w:t>ตำบล</w:t>
      </w:r>
      <w:r w:rsidRPr="00E26289">
        <w:rPr>
          <w:rFonts w:ascii="TH SarabunPSK" w:hAnsi="TH SarabunPSK" w:cs="TH SarabunPSK"/>
          <w:sz w:val="32"/>
          <w:szCs w:val="32"/>
        </w:rPr>
        <w:t>/</w:t>
      </w:r>
      <w:r w:rsidRPr="00E26289">
        <w:rPr>
          <w:rFonts w:ascii="TH SarabunPSK" w:hAnsi="TH SarabunPSK" w:cs="TH SarabunPSK"/>
          <w:sz w:val="32"/>
          <w:szCs w:val="32"/>
          <w:cs/>
        </w:rPr>
        <w:t>แขวง</w:t>
      </w:r>
      <w:r w:rsidRPr="00E26289">
        <w:rPr>
          <w:rFonts w:ascii="TH SarabunPSK" w:hAnsi="TH SarabunPSK" w:cs="TH SarabunPSK"/>
          <w:sz w:val="32"/>
          <w:szCs w:val="32"/>
        </w:rPr>
        <w:t>...............................................</w:t>
      </w:r>
      <w:r w:rsidRPr="00E26289">
        <w:rPr>
          <w:rFonts w:ascii="TH SarabunPSK" w:hAnsi="TH SarabunPSK" w:cs="TH SarabunPSK"/>
          <w:sz w:val="32"/>
          <w:szCs w:val="32"/>
          <w:cs/>
        </w:rPr>
        <w:t>อำเภอ</w:t>
      </w:r>
      <w:r w:rsidRPr="00E26289">
        <w:rPr>
          <w:rFonts w:ascii="TH SarabunPSK" w:hAnsi="TH SarabunPSK" w:cs="TH SarabunPSK"/>
          <w:sz w:val="32"/>
          <w:szCs w:val="32"/>
        </w:rPr>
        <w:t>/</w:t>
      </w:r>
      <w:r w:rsidRPr="00E26289">
        <w:rPr>
          <w:rFonts w:ascii="TH SarabunPSK" w:hAnsi="TH SarabunPSK" w:cs="TH SarabunPSK"/>
          <w:sz w:val="32"/>
          <w:szCs w:val="32"/>
          <w:cs/>
        </w:rPr>
        <w:t>เขต</w:t>
      </w:r>
      <w:r w:rsidRPr="00E26289">
        <w:rPr>
          <w:rFonts w:ascii="TH SarabunPSK" w:hAnsi="TH SarabunPSK" w:cs="TH SarabunPSK"/>
          <w:sz w:val="32"/>
          <w:szCs w:val="32"/>
        </w:rPr>
        <w:t>................................................</w:t>
      </w:r>
      <w:r w:rsidRPr="00E26289">
        <w:rPr>
          <w:rFonts w:ascii="TH SarabunPSK" w:hAnsi="TH SarabunPSK" w:cs="TH SarabunPSK"/>
          <w:sz w:val="32"/>
          <w:szCs w:val="32"/>
          <w:cs/>
        </w:rPr>
        <w:t>.</w:t>
      </w:r>
      <w:r w:rsidRPr="00E26289">
        <w:rPr>
          <w:rFonts w:ascii="TH SarabunPSK" w:hAnsi="TH SarabunPSK" w:cs="TH SarabunPSK" w:hint="cs"/>
          <w:sz w:val="32"/>
          <w:szCs w:val="32"/>
          <w:cs/>
        </w:rPr>
        <w:t>..</w:t>
      </w:r>
      <w:r w:rsidRPr="00E26289">
        <w:rPr>
          <w:rFonts w:ascii="TH SarabunPSK" w:hAnsi="TH SarabunPSK" w:cs="TH SarabunPSK"/>
          <w:sz w:val="32"/>
          <w:szCs w:val="32"/>
          <w:cs/>
        </w:rPr>
        <w:t>จังหวัด</w:t>
      </w:r>
      <w:r w:rsidRPr="00E26289">
        <w:rPr>
          <w:rFonts w:ascii="TH SarabunPSK" w:hAnsi="TH SarabunPSK" w:cs="TH SarabunPSK"/>
          <w:sz w:val="32"/>
          <w:szCs w:val="32"/>
        </w:rPr>
        <w:t>........................................</w:t>
      </w:r>
      <w:r w:rsidRPr="00E26289">
        <w:rPr>
          <w:rFonts w:ascii="TH SarabunPSK" w:hAnsi="TH SarabunPSK" w:cs="TH SarabunPSK"/>
          <w:sz w:val="32"/>
          <w:szCs w:val="32"/>
          <w:cs/>
        </w:rPr>
        <w:t>รหัสไปรษณีย์</w:t>
      </w:r>
      <w:r w:rsidRPr="00E26289">
        <w:rPr>
          <w:rFonts w:ascii="TH SarabunPSK" w:hAnsi="TH SarabunPSK" w:cs="TH SarabunPSK"/>
          <w:sz w:val="32"/>
          <w:szCs w:val="32"/>
        </w:rPr>
        <w:t>..............................</w:t>
      </w:r>
      <w:r w:rsidRPr="00E26289">
        <w:rPr>
          <w:rFonts w:ascii="TH SarabunPSK" w:hAnsi="TH SarabunPSK" w:cs="TH SarabunPSK"/>
          <w:sz w:val="32"/>
          <w:szCs w:val="32"/>
          <w:cs/>
        </w:rPr>
        <w:t>โทรศัพท์</w:t>
      </w:r>
      <w:r w:rsidRPr="00E26289">
        <w:rPr>
          <w:rFonts w:ascii="TH SarabunPSK" w:hAnsi="TH SarabunPSK" w:cs="TH SarabunPSK"/>
          <w:sz w:val="32"/>
          <w:szCs w:val="32"/>
        </w:rPr>
        <w:t>.....................................................</w:t>
      </w:r>
      <w:r w:rsidRPr="00E26289">
        <w:rPr>
          <w:rFonts w:ascii="TH SarabunPSK" w:hAnsi="TH SarabunPSK" w:cs="TH SarabunPSK" w:hint="cs"/>
          <w:sz w:val="32"/>
          <w:szCs w:val="32"/>
          <w:cs/>
        </w:rPr>
        <w:t>.</w:t>
      </w:r>
      <w:r w:rsidRPr="00E26289">
        <w:rPr>
          <w:rFonts w:ascii="TH SarabunPSK" w:hAnsi="TH SarabunPSK" w:cs="TH SarabunPSK"/>
          <w:sz w:val="32"/>
          <w:szCs w:val="32"/>
          <w:cs/>
        </w:rPr>
        <w:t>โทรสาร</w:t>
      </w:r>
      <w:r w:rsidRPr="00E26289">
        <w:rPr>
          <w:rFonts w:ascii="TH SarabunPSK" w:hAnsi="TH SarabunPSK" w:cs="TH SarabunPSK"/>
          <w:sz w:val="32"/>
          <w:szCs w:val="32"/>
        </w:rPr>
        <w:t>..................................................</w:t>
      </w:r>
      <w:proofErr w:type="gramStart"/>
      <w:r w:rsidRPr="00E26289">
        <w:rPr>
          <w:rFonts w:ascii="TH SarabunPSK" w:hAnsi="TH SarabunPSK" w:cs="TH SarabunPSK"/>
          <w:sz w:val="32"/>
          <w:szCs w:val="32"/>
        </w:rPr>
        <w:t>e-mail</w:t>
      </w:r>
      <w:proofErr w:type="gramEnd"/>
      <w:r w:rsidRPr="00E26289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</w:t>
      </w:r>
      <w:r w:rsidRPr="00E26289">
        <w:rPr>
          <w:rFonts w:ascii="TH SarabunPSK" w:hAnsi="TH SarabunPSK" w:cs="TH SarabunPSK"/>
          <w:sz w:val="16"/>
          <w:szCs w:val="16"/>
        </w:rPr>
        <w:t xml:space="preserve"> </w:t>
      </w:r>
    </w:p>
    <w:p w:rsidR="00F10502" w:rsidRPr="00E26289" w:rsidRDefault="00F10502" w:rsidP="00F10502">
      <w:pPr>
        <w:pStyle w:val="Default"/>
        <w:rPr>
          <w:rFonts w:ascii="TH SarabunPSK" w:hAnsi="TH SarabunPSK" w:cs="TH SarabunPSK"/>
          <w:sz w:val="16"/>
          <w:szCs w:val="16"/>
        </w:rPr>
      </w:pPr>
    </w:p>
    <w:p w:rsidR="00F10502" w:rsidRPr="00E26289" w:rsidRDefault="00F10502" w:rsidP="00F10502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26289">
        <w:rPr>
          <w:rFonts w:ascii="TH SarabunPSK" w:hAnsi="TH SarabunPSK" w:cs="TH SarabunPSK"/>
          <w:b/>
          <w:bCs/>
          <w:sz w:val="32"/>
          <w:szCs w:val="32"/>
          <w:cs/>
        </w:rPr>
        <w:t>ขอแสดงความคิดเห็น</w:t>
      </w:r>
      <w:r w:rsidRPr="00D81D35">
        <w:rPr>
          <w:rFonts w:ascii="TH SarabunPSK" w:hAnsi="TH SarabunPSK" w:cs="TH SarabunPSK"/>
          <w:b/>
          <w:bCs/>
          <w:sz w:val="32"/>
          <w:szCs w:val="32"/>
          <w:cs/>
        </w:rPr>
        <w:t>ต่อ (ร่าง) ประกาศคณะกรรมการกิจการกระจายเสียง กิจการโทรทัศน์ และกิจการโทรคมนาคมแห่งชาติ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D81D35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</w:t>
      </w:r>
      <w:r w:rsidRPr="0026609C">
        <w:rPr>
          <w:rFonts w:ascii="TH SarabunPSK" w:hAnsi="TH SarabunPSK" w:cs="TH SarabunPSK"/>
          <w:b/>
          <w:bCs/>
          <w:sz w:val="32"/>
          <w:szCs w:val="32"/>
          <w:cs/>
        </w:rPr>
        <w:t>การนำส่งเงินรายปีหรือการจัดสรรรายได้เข้ากองทุนวิจัยและพัฒนากิจการกระจายเสียง กิจการโทรทัศน์ และกิจการโทรคมนาคมเพื่อประโยชน์สาธารณะ ของผู้รับใบอนุญาตประกอบกิจการกระจายเสียง กิจการโทรทัศน์ หรือกิจการโทรคมนาคม ซึ่งได้รับผลกระทบจากการแพร่ระบาดของโรคติดเชื้อไวรัสโคโรนา ๒๐๑๙ หรือโรคโควิด ๑๙</w:t>
      </w:r>
      <w:r w:rsidRPr="00E262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2628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26289">
        <w:rPr>
          <w:rFonts w:ascii="TH SarabunPSK" w:hAnsi="TH SarabunPSK" w:cs="TH SarabunPSK"/>
          <w:b/>
          <w:bCs/>
          <w:sz w:val="32"/>
          <w:szCs w:val="32"/>
          <w:cs/>
        </w:rPr>
        <w:t>ดังต่อไปนี้</w:t>
      </w:r>
      <w:r w:rsidRPr="00E2628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F10502" w:rsidRDefault="00F10502" w:rsidP="00F10502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F10502" w:rsidRDefault="00F10502" w:rsidP="00F10502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F10502" w:rsidRDefault="00F10502" w:rsidP="00F10502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F10502" w:rsidRDefault="00F10502" w:rsidP="00F10502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F10502" w:rsidRDefault="00F10502" w:rsidP="00F10502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F10502" w:rsidRDefault="00F10502" w:rsidP="00F10502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F10502" w:rsidRDefault="00F10502" w:rsidP="00F10502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F10502" w:rsidRDefault="00F10502" w:rsidP="00F10502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F10502" w:rsidRDefault="00F10502" w:rsidP="00F10502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F10502" w:rsidRDefault="00F10502" w:rsidP="00F10502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F10502" w:rsidRDefault="00F10502" w:rsidP="00F10502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bookmarkStart w:id="0" w:name="_GoBack"/>
      <w:bookmarkEnd w:id="0"/>
    </w:p>
    <w:p w:rsidR="00F10502" w:rsidRDefault="00F10502" w:rsidP="00F10502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F10502" w:rsidRDefault="00F10502" w:rsidP="00F10502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F10502" w:rsidRDefault="00F10502" w:rsidP="00F10502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F10502" w:rsidRDefault="00F10502" w:rsidP="00F10502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F10502" w:rsidRDefault="00F10502" w:rsidP="00F10502">
      <w:pPr>
        <w:tabs>
          <w:tab w:val="left" w:pos="2160"/>
        </w:tabs>
        <w:jc w:val="thaiDistribute"/>
        <w:rPr>
          <w:rFonts w:ascii="TH SarabunPSK" w:hAnsi="TH SarabunPSK" w:cs="TH SarabunPSK"/>
          <w:spacing w:val="-6"/>
          <w:sz w:val="16"/>
          <w:szCs w:val="16"/>
          <w:lang w:val="en-GB"/>
        </w:rPr>
      </w:pPr>
      <w:r w:rsidRPr="00E26289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lastRenderedPageBreak/>
        <w:t>๑</w:t>
      </w:r>
      <w:r w:rsidRPr="00E26289">
        <w:rPr>
          <w:rFonts w:ascii="TH SarabunPSK" w:hAnsi="TH SarabunPSK" w:cs="TH SarabunPSK"/>
          <w:b/>
          <w:bCs/>
          <w:spacing w:val="-8"/>
          <w:sz w:val="32"/>
          <w:szCs w:val="32"/>
        </w:rPr>
        <w:t xml:space="preserve">. </w:t>
      </w:r>
      <w:r w:rsidRPr="008524C2">
        <w:rPr>
          <w:rFonts w:ascii="TH SarabunPSK" w:hAnsi="TH SarabunPSK" w:cs="TH SarabunPSK"/>
          <w:b/>
          <w:bCs/>
          <w:sz w:val="32"/>
          <w:szCs w:val="32"/>
          <w:cs/>
        </w:rPr>
        <w:t>การกำหนดให้ ผู้รับใบอนุญาตรายใด ซึ่งมีหน้าที่ต้องชำระเงินนำส่งรายปีตามข้อ ๔ ในวันที่ ๓๐ พฤษภาคม ๒๕๖๔ ถึงวันที่ ๓๐ พฤศจิกายน ๒๕๖๔ ให้สามารถชำระเงินนำส่งรายปี ให้แล้วเสร็จภายในวันที่ ๓๐ พฤศจิกายน ๒๕๖๔ หรือตามที่ กสทช. กำหนด ตามข้อ 5 ของ (ร่าง) ประกาศ กสทช. เรื่อง การนำส่งเงินรายปีหรือการจัดสรรรายได้เข้ากองทุนวิจัยและพัฒนากิจการกระจายเสียง กิจการโทรทัศน์ และกิจการโทรคมนาคมเพื่อประโยชน์สาธารณะ ของผู้รับใบอนุญาตประกอบกิจการกระจายเสียง กิจการโทรทัศน์ หรือกิจการโทรคมนาคม ซึ่งได้รับผลกระทบจากการแพร่ระบาด ของโรคติดเชื้อไวรัส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8524C2">
        <w:rPr>
          <w:rFonts w:ascii="TH SarabunPSK" w:hAnsi="TH SarabunPSK" w:cs="TH SarabunPSK"/>
          <w:b/>
          <w:bCs/>
          <w:sz w:val="32"/>
          <w:szCs w:val="32"/>
          <w:cs/>
        </w:rPr>
        <w:t>โคโรนา ๒๐๑๙ หรือโรคโควิด ๑๙ ท่านเห็นด้วยหรือไม่ อย่างไร</w:t>
      </w:r>
    </w:p>
    <w:p w:rsidR="00F10502" w:rsidRPr="00E26289" w:rsidRDefault="00F10502" w:rsidP="00F10502">
      <w:pPr>
        <w:tabs>
          <w:tab w:val="left" w:pos="2160"/>
        </w:tabs>
        <w:jc w:val="thaiDistribute"/>
        <w:rPr>
          <w:rFonts w:ascii="TH SarabunPSK" w:hAnsi="TH SarabunPSK" w:cs="TH SarabunPSK"/>
          <w:spacing w:val="-6"/>
          <w:sz w:val="16"/>
          <w:szCs w:val="16"/>
          <w:lang w:val="en-GB"/>
        </w:rPr>
      </w:pPr>
    </w:p>
    <w:p w:rsidR="00F10502" w:rsidRPr="00E26289" w:rsidRDefault="00F10502" w:rsidP="00F10502">
      <w:pPr>
        <w:pStyle w:val="ListParagraph"/>
        <w:spacing w:line="276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E2628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..………………………………………..………………………………………………………….…………………..……………………………………………………………………….………………………….………………………..…………………………………………………………………………………….…………………………………………………………………………………………………………………………………..……………………………………..…………………………………………………………….…………………..……………………………………………………………………….…………………….…………………..…………………………………………………………………………………………….………………….....……………………………………………………….………………………………..………………………………………………………….....……………………………………………………….………………………………..…………………………………………………………………………………………………………………………………………………………………..………………………………………..………………………………………………………….…………………..……………………………………………………………………………………………………………………………………………………………………………………………..……………………………………..…………………………………………………………….…………………..……………………………………………………………………….…………………….…………………..…………………………………………………………………………………………….………………….....……………………………………………………….……………………………..………………………………………………………….....……………………………………………………….………………………………..………………………………………………………………………………………………………………………………………………………………………..……………………………………..…………………………………………………………….…………………..……………………………………………………………………….…………………….…………………..…………………………………………………………………………………………….………………….....……………………………………………………….………………………………..………………………………………………………….....……………………………………………………….………………………………..………………………………………………………………………………………………………………………………………………………………………..……………………………………..…………………………………………………………….…………………..………………………………………………………………………………………………………………………………………………………………………………………..……………………………………..…………</w:t>
      </w:r>
    </w:p>
    <w:p w:rsidR="00F10502" w:rsidRPr="00E26289" w:rsidRDefault="00F10502" w:rsidP="00F10502">
      <w:pPr>
        <w:pStyle w:val="ListParagraph"/>
        <w:spacing w:line="276" w:lineRule="auto"/>
        <w:ind w:left="0"/>
        <w:rPr>
          <w:rFonts w:ascii="TH SarabunPSK" w:hAnsi="TH SarabunPSK" w:cs="TH SarabunPSK"/>
          <w:sz w:val="32"/>
          <w:szCs w:val="32"/>
        </w:rPr>
      </w:pPr>
    </w:p>
    <w:p w:rsidR="00F10502" w:rsidRPr="00E26289" w:rsidRDefault="00F10502" w:rsidP="00F10502">
      <w:pPr>
        <w:pStyle w:val="ListParagraph"/>
        <w:spacing w:line="276" w:lineRule="auto"/>
        <w:ind w:left="0"/>
        <w:rPr>
          <w:rFonts w:ascii="TH SarabunPSK" w:hAnsi="TH SarabunPSK" w:cs="TH SarabunPSK"/>
          <w:sz w:val="32"/>
          <w:szCs w:val="32"/>
        </w:rPr>
      </w:pPr>
    </w:p>
    <w:p w:rsidR="00F10502" w:rsidRDefault="00F10502" w:rsidP="00F10502">
      <w:pPr>
        <w:pStyle w:val="ListParagraph"/>
        <w:tabs>
          <w:tab w:val="left" w:pos="1418"/>
          <w:tab w:val="left" w:pos="2127"/>
        </w:tabs>
        <w:spacing w:before="120"/>
        <w:ind w:left="-14" w:firstLine="28"/>
        <w:jc w:val="thaiDistribute"/>
        <w:rPr>
          <w:rFonts w:ascii="TH SarabunPSK" w:eastAsia="BrowalliaUPC-Bold" w:hAnsi="TH SarabunPSK" w:cs="TH SarabunPSK"/>
          <w:b/>
          <w:bCs/>
          <w:sz w:val="32"/>
          <w:szCs w:val="32"/>
        </w:rPr>
      </w:pPr>
      <w:r w:rsidRPr="00E26289">
        <w:rPr>
          <w:rFonts w:ascii="TH SarabunPSK" w:eastAsia="BrowalliaUPC-Bold" w:hAnsi="TH SarabunPSK" w:cs="TH SarabunPSK" w:hint="cs"/>
          <w:b/>
          <w:bCs/>
          <w:sz w:val="32"/>
          <w:szCs w:val="32"/>
          <w:cs/>
        </w:rPr>
        <w:lastRenderedPageBreak/>
        <w:t xml:space="preserve">๒. </w:t>
      </w:r>
      <w:r w:rsidRPr="0026609C">
        <w:rPr>
          <w:rFonts w:ascii="TH SarabunIT๙" w:eastAsia="BrowalliaUPC-Bold" w:hAnsi="TH SarabunIT๙" w:cs="TH SarabunIT๙"/>
          <w:b/>
          <w:bCs/>
          <w:sz w:val="32"/>
          <w:szCs w:val="32"/>
          <w:cs/>
        </w:rPr>
        <w:t>ประเด็นเพิ่มเติมอื่นๆ หรือข้อเสนอแนะที่มีต่อ (ร่าง) ประกาศ กสทช. เรื่อง การนำส่งเงินรายปีหรือการจัดสรรรายได้เข้ากองทุนวิจัยและพัฒนากิจการกระจายเสียง กิจการโทรทัศน์ และกิจการโทรคมนาคมเพื่อประโยชน์สาธารณะ ของผู้รับใบอนุญาตประกอบกิจการกระจายเสียง กิจการโทรทัศน์ หรือกิจการโทรคมนาคม ซึ่งได้รับผลกระทบจากการแพร่ระบาดของโรคติดเชื้อไวรัสโคโรนา ๒๐๑๙ หรือโรคโควิด ๑๙</w:t>
      </w:r>
    </w:p>
    <w:p w:rsidR="00F10502" w:rsidRPr="00DE6F28" w:rsidRDefault="00F10502" w:rsidP="00F10502">
      <w:pPr>
        <w:pStyle w:val="ListParagraph"/>
        <w:tabs>
          <w:tab w:val="left" w:pos="1418"/>
          <w:tab w:val="left" w:pos="2127"/>
        </w:tabs>
        <w:spacing w:before="120"/>
        <w:ind w:left="-14" w:firstLine="28"/>
        <w:jc w:val="thaiDistribute"/>
        <w:rPr>
          <w:rFonts w:ascii="TH SarabunPSK" w:eastAsia="BrowalliaUPC-Bold" w:hAnsi="TH SarabunPSK" w:cs="TH SarabunPSK"/>
          <w:b/>
          <w:bCs/>
          <w:sz w:val="16"/>
          <w:szCs w:val="16"/>
        </w:rPr>
      </w:pPr>
    </w:p>
    <w:p w:rsidR="00F10502" w:rsidRPr="00E26289" w:rsidRDefault="00F10502" w:rsidP="00F10502">
      <w:pPr>
        <w:pStyle w:val="ListParagraph"/>
        <w:tabs>
          <w:tab w:val="left" w:pos="1418"/>
          <w:tab w:val="left" w:pos="2127"/>
        </w:tabs>
        <w:spacing w:before="120"/>
        <w:ind w:left="-14" w:firstLine="28"/>
        <w:jc w:val="thaiDistribute"/>
        <w:rPr>
          <w:rFonts w:ascii="TH SarabunPSK" w:hAnsi="TH SarabunPSK" w:cs="TH SarabunPSK"/>
          <w:sz w:val="32"/>
          <w:szCs w:val="32"/>
        </w:rPr>
      </w:pPr>
      <w:r w:rsidRPr="00E2628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..……………………………………..…………………………………………………………….…………………..……………………………………………………………………….…………………….…………………..…………………………………………………………………………………………….…………………………..…………………………………………………………………………………….…………………………..……………………………………….....……………………………………………………….………………………………..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..………………………………….…………………………..…………………………………………………………………………………….…………………………..…………………………….....……………………………………………………….………………………………..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..……………………………………..…………………………………………………………….…………………..……………………………………………………………………….…………………….…………………..…………………………………………………………………………………………….………………….....……………………………………………………….………………………………..………………………………………………………….....……………………………………………………….………………………………..………………………………………………………………………………………………………………………………………………………………………..……………………………………..…………………………………………………………….…………………..………………………………………………………………………………………………………………………………………………………………………………………..……………………………………..…………………………………………………………….…………………..……………………………………………………………</w:t>
      </w:r>
    </w:p>
    <w:p w:rsidR="00F10502" w:rsidRPr="00E26289" w:rsidRDefault="00F10502" w:rsidP="00F10502">
      <w:pPr>
        <w:pStyle w:val="ListParagraph"/>
        <w:spacing w:line="276" w:lineRule="auto"/>
        <w:ind w:left="0"/>
        <w:rPr>
          <w:rFonts w:ascii="TH SarabunPSK" w:hAnsi="TH SarabunPSK" w:cs="TH SarabunPSK"/>
          <w:sz w:val="32"/>
          <w:szCs w:val="32"/>
        </w:rPr>
      </w:pPr>
    </w:p>
    <w:p w:rsidR="00F10502" w:rsidRPr="00E26289" w:rsidRDefault="00F10502" w:rsidP="00F10502">
      <w:pPr>
        <w:pStyle w:val="ListParagraph"/>
        <w:spacing w:line="276" w:lineRule="auto"/>
        <w:ind w:left="0"/>
        <w:rPr>
          <w:rFonts w:ascii="TH SarabunPSK" w:hAnsi="TH SarabunPSK" w:cs="TH SarabunPSK"/>
          <w:sz w:val="16"/>
          <w:szCs w:val="16"/>
        </w:rPr>
      </w:pPr>
    </w:p>
    <w:p w:rsidR="00F10502" w:rsidRPr="00E26289" w:rsidRDefault="00F10502" w:rsidP="00F10502">
      <w:pPr>
        <w:pStyle w:val="Default"/>
        <w:rPr>
          <w:rFonts w:ascii="TH SarabunPSK" w:hAnsi="TH SarabunPSK" w:cs="TH SarabunPSK"/>
          <w:b/>
          <w:bCs/>
          <w:color w:val="auto"/>
          <w:sz w:val="32"/>
          <w:szCs w:val="32"/>
        </w:rPr>
      </w:pPr>
      <w:r w:rsidRPr="00E26289">
        <w:rPr>
          <w:rFonts w:ascii="TH SarabunPSK" w:hAnsi="TH SarabunPSK" w:cs="TH SarabunPSK"/>
          <w:b/>
          <w:bCs/>
          <w:noProof/>
          <w:color w:val="auto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55E7A9" wp14:editId="59A52ABD">
                <wp:simplePos x="0" y="0"/>
                <wp:positionH relativeFrom="column">
                  <wp:posOffset>1579880</wp:posOffset>
                </wp:positionH>
                <wp:positionV relativeFrom="paragraph">
                  <wp:posOffset>226060</wp:posOffset>
                </wp:positionV>
                <wp:extent cx="2393315" cy="0"/>
                <wp:effectExtent l="6350" t="9525" r="10160" b="9525"/>
                <wp:wrapNone/>
                <wp:docPr id="10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933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A8486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124.4pt;margin-top:17.8pt;width:188.4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"/>
            </w:pict>
          </mc:Fallback>
        </mc:AlternateContent>
      </w:r>
    </w:p>
    <w:p w:rsidR="00F10502" w:rsidRPr="00861258" w:rsidRDefault="00F10502" w:rsidP="00F10502">
      <w:pPr>
        <w:tabs>
          <w:tab w:val="left" w:pos="6750"/>
        </w:tabs>
        <w:rPr>
          <w:rFonts w:ascii="TH SarabunPSK" w:hAnsi="TH SarabunPSK" w:cs="TH SarabunPSK"/>
          <w:sz w:val="16"/>
          <w:szCs w:val="16"/>
        </w:rPr>
      </w:pPr>
      <w:r w:rsidRPr="00E26289">
        <w:rPr>
          <w:rFonts w:ascii="TH SarabunPSK" w:hAnsi="TH SarabunPSK" w:cs="TH SarabunPSK"/>
          <w:sz w:val="16"/>
          <w:szCs w:val="16"/>
        </w:rPr>
        <w:tab/>
      </w:r>
    </w:p>
    <w:p w:rsidR="00F10502" w:rsidRPr="00E26289" w:rsidRDefault="00F10502" w:rsidP="00F10502">
      <w:pPr>
        <w:pStyle w:val="Default"/>
        <w:jc w:val="thaiDistribute"/>
        <w:rPr>
          <w:rFonts w:ascii="TH SarabunPSK" w:hAnsi="TH SarabunPSK" w:cs="TH SarabunPSK"/>
          <w:b/>
          <w:bCs/>
          <w:sz w:val="31"/>
          <w:szCs w:val="31"/>
          <w:cs/>
        </w:rPr>
      </w:pPr>
      <w:r w:rsidRPr="00E26289">
        <w:rPr>
          <w:rFonts w:ascii="TH SarabunPSK" w:hAnsi="TH SarabunPSK" w:cs="TH SarabunPSK"/>
          <w:b/>
          <w:bCs/>
          <w:sz w:val="31"/>
          <w:szCs w:val="31"/>
          <w:cs/>
        </w:rPr>
        <w:t>แจ้งส่งความคิดเห็นได้ที่</w:t>
      </w:r>
      <w:r w:rsidRPr="00E26289">
        <w:rPr>
          <w:rFonts w:ascii="TH SarabunPSK" w:hAnsi="TH SarabunPSK" w:cs="TH SarabunPSK"/>
          <w:b/>
          <w:bCs/>
          <w:sz w:val="31"/>
          <w:szCs w:val="31"/>
        </w:rPr>
        <w:t xml:space="preserve"> </w:t>
      </w:r>
      <w:r w:rsidRPr="00E26289">
        <w:rPr>
          <w:rFonts w:ascii="TH SarabunPSK" w:hAnsi="TH SarabunPSK" w:cs="TH SarabunPSK" w:hint="cs"/>
          <w:b/>
          <w:bCs/>
          <w:sz w:val="31"/>
          <w:szCs w:val="31"/>
          <w:cs/>
        </w:rPr>
        <w:t>สำนัก</w:t>
      </w:r>
      <w:r w:rsidRPr="00E26289">
        <w:rPr>
          <w:rFonts w:ascii="TH SarabunPSK" w:hAnsi="TH SarabunPSK" w:cs="TH SarabunPSK"/>
          <w:b/>
          <w:bCs/>
          <w:sz w:val="31"/>
          <w:szCs w:val="31"/>
          <w:cs/>
        </w:rPr>
        <w:t>ค่าธรรมเนียมและอัตราค่าบริการในกิจกรรมโทรคมนาคม</w:t>
      </w:r>
      <w:r w:rsidRPr="00E26289">
        <w:rPr>
          <w:rFonts w:ascii="TH SarabunPSK" w:hAnsi="TH SarabunPSK" w:cs="TH SarabunPSK"/>
          <w:b/>
          <w:bCs/>
          <w:sz w:val="31"/>
          <w:szCs w:val="31"/>
        </w:rPr>
        <w:t xml:space="preserve"> </w:t>
      </w:r>
      <w:r w:rsidRPr="00E26289">
        <w:rPr>
          <w:rFonts w:ascii="TH SarabunPSK" w:hAnsi="TH SarabunPSK" w:cs="TH SarabunPSK"/>
          <w:b/>
          <w:bCs/>
          <w:sz w:val="31"/>
          <w:szCs w:val="31"/>
          <w:cs/>
        </w:rPr>
        <w:t>สำนักงาน</w:t>
      </w:r>
      <w:r w:rsidRPr="00E26289">
        <w:rPr>
          <w:rFonts w:ascii="TH SarabunPSK" w:hAnsi="TH SarabunPSK" w:cs="TH SarabunPSK"/>
          <w:b/>
          <w:bCs/>
          <w:sz w:val="31"/>
          <w:szCs w:val="31"/>
        </w:rPr>
        <w:t xml:space="preserve"> </w:t>
      </w:r>
      <w:r w:rsidRPr="00E26289">
        <w:rPr>
          <w:rFonts w:ascii="TH SarabunPSK" w:hAnsi="TH SarabunPSK" w:cs="TH SarabunPSK"/>
          <w:b/>
          <w:bCs/>
          <w:sz w:val="31"/>
          <w:szCs w:val="31"/>
          <w:cs/>
        </w:rPr>
        <w:t>กสทช</w:t>
      </w:r>
      <w:r w:rsidRPr="00E26289">
        <w:rPr>
          <w:rFonts w:ascii="TH SarabunPSK" w:hAnsi="TH SarabunPSK" w:cs="TH SarabunPSK"/>
          <w:b/>
          <w:bCs/>
          <w:sz w:val="31"/>
          <w:szCs w:val="31"/>
        </w:rPr>
        <w:t>.</w:t>
      </w:r>
    </w:p>
    <w:p w:rsidR="00F10502" w:rsidRPr="00E26289" w:rsidRDefault="00F10502" w:rsidP="00F10502">
      <w:pPr>
        <w:pStyle w:val="Default"/>
        <w:jc w:val="thaiDistribute"/>
        <w:rPr>
          <w:rFonts w:ascii="TH SarabunPSK" w:hAnsi="TH SarabunPSK" w:cs="TH SarabunPSK"/>
          <w:b/>
          <w:bCs/>
          <w:sz w:val="31"/>
          <w:szCs w:val="31"/>
        </w:rPr>
      </w:pPr>
      <w:r w:rsidRPr="00E26289">
        <w:rPr>
          <w:rFonts w:ascii="TH SarabunPSK" w:hAnsi="TH SarabunPSK" w:cs="TH SarabunPSK"/>
          <w:sz w:val="31"/>
          <w:szCs w:val="31"/>
          <w:cs/>
        </w:rPr>
        <w:t>๘๗  ซอยพหลโยธิน ๘ (สายลม) ถนนพหลโยธิน แขวงสามเสนใน เขตพญาไท กรุงเทพมหานคร ๑๐๔๐๐</w:t>
      </w:r>
    </w:p>
    <w:p w:rsidR="00F10502" w:rsidRPr="00E26289" w:rsidRDefault="00F10502" w:rsidP="00F10502">
      <w:pPr>
        <w:pStyle w:val="Default"/>
        <w:rPr>
          <w:rFonts w:ascii="TH SarabunPSK" w:hAnsi="TH SarabunPSK" w:cs="TH SarabunPSK"/>
          <w:sz w:val="31"/>
          <w:szCs w:val="31"/>
        </w:rPr>
      </w:pPr>
      <w:r w:rsidRPr="00E26289">
        <w:rPr>
          <w:rFonts w:ascii="TH SarabunPSK" w:hAnsi="TH SarabunPSK" w:cs="TH SarabunPSK"/>
          <w:sz w:val="31"/>
          <w:szCs w:val="31"/>
          <w:cs/>
        </w:rPr>
        <w:t>โทรสาร</w:t>
      </w:r>
      <w:r w:rsidRPr="00E26289">
        <w:rPr>
          <w:rFonts w:ascii="TH SarabunPSK" w:hAnsi="TH SarabunPSK" w:cs="TH SarabunPSK"/>
          <w:sz w:val="31"/>
          <w:szCs w:val="31"/>
        </w:rPr>
        <w:t xml:space="preserve"> </w:t>
      </w:r>
      <w:r w:rsidRPr="00E26289">
        <w:rPr>
          <w:rFonts w:ascii="TH SarabunPSK" w:hAnsi="TH SarabunPSK" w:cs="TH SarabunPSK"/>
          <w:sz w:val="31"/>
          <w:szCs w:val="31"/>
          <w:cs/>
        </w:rPr>
        <w:t>๐๒</w:t>
      </w:r>
      <w:r w:rsidRPr="00E26289">
        <w:rPr>
          <w:rFonts w:ascii="TH SarabunPSK" w:hAnsi="TH SarabunPSK" w:cs="TH SarabunPSK"/>
          <w:sz w:val="31"/>
          <w:szCs w:val="31"/>
        </w:rPr>
        <w:t xml:space="preserve"> </w:t>
      </w:r>
      <w:r w:rsidRPr="00E26289">
        <w:rPr>
          <w:rFonts w:ascii="TH SarabunPSK" w:hAnsi="TH SarabunPSK" w:cs="TH SarabunPSK"/>
          <w:sz w:val="31"/>
          <w:szCs w:val="31"/>
          <w:cs/>
        </w:rPr>
        <w:t>๒๗๒๖๘๖๖</w:t>
      </w:r>
    </w:p>
    <w:p w:rsidR="00F10502" w:rsidRPr="00E26289" w:rsidRDefault="00F10502" w:rsidP="00F10502">
      <w:pPr>
        <w:pStyle w:val="NormalWeb"/>
        <w:spacing w:before="0" w:beforeAutospacing="0" w:after="0" w:afterAutospacing="0"/>
        <w:jc w:val="thaiDistribute"/>
        <w:rPr>
          <w:rFonts w:ascii="TH SarabunPSK" w:hAnsi="TH SarabunPSK" w:cs="TH SarabunPSK"/>
          <w:sz w:val="31"/>
          <w:szCs w:val="31"/>
          <w:cs/>
        </w:rPr>
      </w:pPr>
      <w:r w:rsidRPr="00E26289">
        <w:rPr>
          <w:rFonts w:ascii="TH SarabunPSK" w:hAnsi="TH SarabunPSK" w:cs="TH SarabunPSK"/>
          <w:sz w:val="31"/>
          <w:szCs w:val="31"/>
        </w:rPr>
        <w:t>Email: telco.tariff@nbtc.go.th</w:t>
      </w:r>
    </w:p>
    <w:p w:rsidR="00353C73" w:rsidRPr="00F10502" w:rsidRDefault="00F10502" w:rsidP="00F10502">
      <w:pPr>
        <w:pStyle w:val="Default"/>
      </w:pPr>
      <w:r w:rsidRPr="00E26289">
        <w:rPr>
          <w:rFonts w:ascii="TH SarabunPSK" w:hAnsi="TH SarabunPSK" w:cs="TH SarabunPSK"/>
          <w:b/>
          <w:bCs/>
          <w:sz w:val="31"/>
          <w:szCs w:val="31"/>
          <w:cs/>
        </w:rPr>
        <w:t xml:space="preserve">สอบถามรายละเอียดเพิ่มเติมได้ที่  </w:t>
      </w:r>
      <w:r w:rsidRPr="00E26289">
        <w:rPr>
          <w:rFonts w:ascii="TH SarabunPSK" w:hAnsi="TH SarabunPSK" w:cs="TH SarabunPSK"/>
          <w:sz w:val="31"/>
          <w:szCs w:val="31"/>
          <w:cs/>
        </w:rPr>
        <w:t>โทรศัพท์</w:t>
      </w:r>
      <w:r w:rsidRPr="00E26289">
        <w:rPr>
          <w:rFonts w:ascii="TH SarabunPSK" w:hAnsi="TH SarabunPSK" w:cs="TH SarabunPSK"/>
          <w:sz w:val="31"/>
          <w:szCs w:val="31"/>
        </w:rPr>
        <w:t xml:space="preserve"> </w:t>
      </w:r>
      <w:r w:rsidRPr="00E26289">
        <w:rPr>
          <w:rFonts w:ascii="TH SarabunPSK" w:hAnsi="TH SarabunPSK" w:cs="TH SarabunPSK"/>
          <w:color w:val="auto"/>
          <w:sz w:val="32"/>
          <w:szCs w:val="32"/>
          <w:cs/>
        </w:rPr>
        <w:t xml:space="preserve">๐๒ </w:t>
      </w:r>
      <w:r w:rsidRPr="00E26289">
        <w:rPr>
          <w:rFonts w:ascii="TH SarabunPSK" w:hAnsi="TH SarabunPSK" w:cs="TH SarabunPSK" w:hint="cs"/>
          <w:color w:val="auto"/>
          <w:sz w:val="32"/>
          <w:szCs w:val="32"/>
          <w:cs/>
        </w:rPr>
        <w:t>๖๗๐๘๘๘๘</w:t>
      </w:r>
      <w:r w:rsidRPr="00E26289">
        <w:rPr>
          <w:rFonts w:ascii="TH SarabunPSK" w:hAnsi="TH SarabunPSK" w:cs="TH SarabunPSK"/>
          <w:color w:val="auto"/>
          <w:sz w:val="32"/>
          <w:szCs w:val="32"/>
          <w:cs/>
        </w:rPr>
        <w:t xml:space="preserve"> ต่อ </w:t>
      </w:r>
      <w:r>
        <w:rPr>
          <w:rFonts w:ascii="TH SarabunPSK" w:hAnsi="TH SarabunPSK" w:cs="TH SarabunPSK" w:hint="cs"/>
          <w:color w:val="auto"/>
          <w:sz w:val="32"/>
          <w:szCs w:val="32"/>
          <w:cs/>
        </w:rPr>
        <w:t>๗๒๔๔</w:t>
      </w:r>
      <w:r w:rsidRPr="00E26289">
        <w:rPr>
          <w:rFonts w:ascii="TH SarabunPSK" w:hAnsi="TH SarabunPSK" w:cs="TH SarabunPSK"/>
          <w:color w:val="auto"/>
          <w:sz w:val="32"/>
          <w:szCs w:val="32"/>
        </w:rPr>
        <w:t xml:space="preserve">, </w:t>
      </w:r>
      <w:r>
        <w:rPr>
          <w:rFonts w:ascii="TH SarabunPSK" w:hAnsi="TH SarabunPSK" w:cs="TH SarabunPSK" w:hint="cs"/>
          <w:color w:val="auto"/>
          <w:sz w:val="32"/>
          <w:szCs w:val="32"/>
          <w:cs/>
        </w:rPr>
        <w:t>๗๒๗๕</w:t>
      </w:r>
    </w:p>
    <w:sectPr w:rsidR="00353C73" w:rsidRPr="00F10502" w:rsidSect="000C6239">
      <w:headerReference w:type="defaul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0502" w:rsidRDefault="00F10502" w:rsidP="00F10502">
      <w:r>
        <w:separator/>
      </w:r>
    </w:p>
  </w:endnote>
  <w:endnote w:type="continuationSeparator" w:id="0">
    <w:p w:rsidR="00F10502" w:rsidRDefault="00F10502" w:rsidP="00F10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owalliaUPC-Bold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0502" w:rsidRDefault="00F10502" w:rsidP="00F10502">
      <w:r>
        <w:separator/>
      </w:r>
    </w:p>
  </w:footnote>
  <w:footnote w:type="continuationSeparator" w:id="0">
    <w:p w:rsidR="00F10502" w:rsidRDefault="00F10502" w:rsidP="00F105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44737659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noProof/>
        <w:sz w:val="32"/>
        <w:szCs w:val="32"/>
      </w:rPr>
    </w:sdtEndPr>
    <w:sdtContent>
      <w:p w:rsidR="000C6239" w:rsidRPr="000C6239" w:rsidRDefault="000C6239">
        <w:pPr>
          <w:pStyle w:val="Header"/>
          <w:jc w:val="center"/>
          <w:rPr>
            <w:rFonts w:ascii="TH SarabunIT๙" w:hAnsi="TH SarabunIT๙" w:cs="TH SarabunIT๙"/>
            <w:sz w:val="32"/>
            <w:szCs w:val="32"/>
          </w:rPr>
        </w:pPr>
        <w:r>
          <w:rPr>
            <w:rFonts w:ascii="TH SarabunIT๙" w:hAnsi="TH SarabunIT๙" w:cs="TH SarabunIT๙"/>
            <w:sz w:val="32"/>
            <w:szCs w:val="32"/>
          </w:rPr>
          <w:t xml:space="preserve">- </w:t>
        </w:r>
        <w:r w:rsidRPr="000C6239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0C6239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0C6239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0B557C">
          <w:rPr>
            <w:rFonts w:ascii="TH SarabunIT๙" w:hAnsi="TH SarabunIT๙" w:cs="TH SarabunIT๙"/>
            <w:noProof/>
            <w:sz w:val="32"/>
            <w:szCs w:val="32"/>
          </w:rPr>
          <w:t>3</w:t>
        </w:r>
        <w:r w:rsidRPr="000C6239">
          <w:rPr>
            <w:rFonts w:ascii="TH SarabunIT๙" w:hAnsi="TH SarabunIT๙" w:cs="TH SarabunIT๙"/>
            <w:noProof/>
            <w:sz w:val="32"/>
            <w:szCs w:val="32"/>
          </w:rPr>
          <w:fldChar w:fldCharType="end"/>
        </w:r>
        <w:r>
          <w:rPr>
            <w:rFonts w:ascii="TH SarabunIT๙" w:hAnsi="TH SarabunIT๙" w:cs="TH SarabunIT๙"/>
            <w:noProof/>
            <w:sz w:val="32"/>
            <w:szCs w:val="32"/>
          </w:rPr>
          <w:t xml:space="preserve"> -</w:t>
        </w:r>
      </w:p>
    </w:sdtContent>
  </w:sdt>
  <w:p w:rsidR="000C6239" w:rsidRDefault="000C623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502"/>
    <w:rsid w:val="000B557C"/>
    <w:rsid w:val="000C6239"/>
    <w:rsid w:val="00353C73"/>
    <w:rsid w:val="00F10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3EC68B-3463-45DC-8E1A-7BFB88E14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050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1050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rsid w:val="00F10502"/>
    <w:pPr>
      <w:tabs>
        <w:tab w:val="center" w:pos="4513"/>
        <w:tab w:val="right" w:pos="9026"/>
      </w:tabs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F10502"/>
    <w:rPr>
      <w:rFonts w:ascii="Times New Roman" w:eastAsia="Times New Roman" w:hAnsi="Times New Roman" w:cs="Angsana New"/>
      <w:sz w:val="24"/>
    </w:rPr>
  </w:style>
  <w:style w:type="paragraph" w:styleId="Header">
    <w:name w:val="header"/>
    <w:basedOn w:val="Normal"/>
    <w:link w:val="HeaderChar"/>
    <w:uiPriority w:val="99"/>
    <w:unhideWhenUsed/>
    <w:rsid w:val="00F1050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0502"/>
    <w:rPr>
      <w:rFonts w:ascii="Times New Roman" w:eastAsia="Times New Roman" w:hAnsi="Times New Roman" w:cs="Angsana New"/>
      <w:sz w:val="24"/>
    </w:rPr>
  </w:style>
  <w:style w:type="paragraph" w:customStyle="1" w:styleId="Default">
    <w:name w:val="Default"/>
    <w:rsid w:val="00F10502"/>
    <w:pPr>
      <w:autoSpaceDE w:val="0"/>
      <w:autoSpaceDN w:val="0"/>
      <w:adjustRightInd w:val="0"/>
      <w:spacing w:after="0" w:line="240" w:lineRule="auto"/>
    </w:pPr>
    <w:rPr>
      <w:rFonts w:ascii="Browallia New" w:eastAsia="Calibri" w:hAnsi="Browallia New" w:cs="Browallia New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F10502"/>
    <w:pPr>
      <w:spacing w:before="100" w:beforeAutospacing="1" w:after="100" w:afterAutospacing="1"/>
    </w:pPr>
    <w:rPr>
      <w:rFonts w:cs="Times New Roman"/>
      <w:szCs w:val="24"/>
    </w:rPr>
  </w:style>
  <w:style w:type="character" w:customStyle="1" w:styleId="ListParagraphChar">
    <w:name w:val="List Paragraph Char"/>
    <w:link w:val="ListParagraph"/>
    <w:uiPriority w:val="34"/>
    <w:rsid w:val="00F10502"/>
    <w:rPr>
      <w:rFonts w:ascii="Times New Roman" w:eastAsia="Times New Roman" w:hAnsi="Times New Roman" w:cs="Angsana New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6239"/>
    <w:rPr>
      <w:rFonts w:ascii="Segoe UI" w:hAnsi="Segoe UI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6239"/>
    <w:rPr>
      <w:rFonts w:ascii="Segoe UI" w:eastAsia="Times New Roman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90B6B6-AFE2-469B-B3FF-2F7563F93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835</Words>
  <Characters>4762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สกุณา แซ่ซึ่ง</dc:creator>
  <cp:keywords/>
  <dc:description/>
  <cp:lastModifiedBy>สกุณา แซ่ซึ่ง</cp:lastModifiedBy>
  <cp:revision>3</cp:revision>
  <cp:lastPrinted>2021-05-12T04:13:00Z</cp:lastPrinted>
  <dcterms:created xsi:type="dcterms:W3CDTF">2021-05-11T08:18:00Z</dcterms:created>
  <dcterms:modified xsi:type="dcterms:W3CDTF">2021-05-12T04:19:00Z</dcterms:modified>
</cp:coreProperties>
</file>